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ГОРОДА МОСКВЫ</w:t>
      </w: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</w:t>
      </w: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«МОСКОВСКИЙ ГОРОДСКОЙ ПЕДАГОГИЧЕСКИЙ УНИВЕРСИТЕТ»</w:t>
      </w: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ИНСТИТУТ СРЕДНЕГО ПРОФЕССИОНАЛЬНОГО</w:t>
      </w: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ОБРАЗОВАНИЯ ИМЕНИ К.Д. УШИНСКОГО</w:t>
      </w: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КОЛЛЕДЖ «ЧЕРЕМУШКИ»</w:t>
      </w: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AFE" w:rsidRPr="00637AFE" w:rsidRDefault="002F0F25" w:rsidP="00637A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F0F25">
        <w:rPr>
          <w:rFonts w:ascii="Times New Roman" w:hAnsi="Times New Roman" w:cs="Times New Roman"/>
          <w:sz w:val="28"/>
          <w:szCs w:val="28"/>
        </w:rPr>
        <w:t>Перечень нормативно-правовой базы методической работы</w:t>
      </w: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37AFE" w:rsidRPr="00637AFE" w:rsidRDefault="00637AFE" w:rsidP="00637AF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6721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0"/>
      </w:tblGrid>
      <w:tr w:rsidR="00637AFE" w:rsidRPr="00637AFE" w:rsidTr="00461AE3">
        <w:trPr>
          <w:trHeight w:val="2759"/>
        </w:trPr>
        <w:tc>
          <w:tcPr>
            <w:tcW w:w="4440" w:type="dxa"/>
          </w:tcPr>
          <w:p w:rsidR="000910BD" w:rsidRDefault="000910BD" w:rsidP="00637A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Сумникова Елена Владимировна</w:t>
            </w:r>
          </w:p>
          <w:p w:rsidR="00637AFE" w:rsidRPr="00637AFE" w:rsidRDefault="00637AFE" w:rsidP="00637AFE">
            <w:pPr>
              <w:rPr>
                <w:rFonts w:ascii="Times New Roman" w:hAnsi="Times New Roman" w:cs="Times New Roman"/>
                <w:sz w:val="28"/>
              </w:rPr>
            </w:pPr>
            <w:r w:rsidRPr="00637AFE">
              <w:rPr>
                <w:rFonts w:ascii="Times New Roman" w:hAnsi="Times New Roman" w:cs="Times New Roman"/>
                <w:sz w:val="28"/>
              </w:rPr>
              <w:t>Специальность 44.02.05</w:t>
            </w:r>
          </w:p>
          <w:p w:rsidR="00637AFE" w:rsidRPr="00637AFE" w:rsidRDefault="00637AFE" w:rsidP="00637AFE">
            <w:pPr>
              <w:rPr>
                <w:rFonts w:ascii="Times New Roman" w:hAnsi="Times New Roman" w:cs="Times New Roman"/>
                <w:sz w:val="28"/>
              </w:rPr>
            </w:pPr>
            <w:r w:rsidRPr="00637AFE">
              <w:rPr>
                <w:rFonts w:ascii="Times New Roman" w:hAnsi="Times New Roman" w:cs="Times New Roman"/>
                <w:sz w:val="28"/>
              </w:rPr>
              <w:t>Коррекционная педагогика в начальном образовании</w:t>
            </w:r>
          </w:p>
          <w:p w:rsidR="00637AFE" w:rsidRPr="00637AFE" w:rsidRDefault="00637AFE" w:rsidP="00637AFE">
            <w:pPr>
              <w:rPr>
                <w:rFonts w:ascii="Times New Roman" w:hAnsi="Times New Roman" w:cs="Times New Roman"/>
                <w:sz w:val="28"/>
              </w:rPr>
            </w:pPr>
            <w:r w:rsidRPr="00637AFE">
              <w:rPr>
                <w:rFonts w:ascii="Times New Roman" w:hAnsi="Times New Roman" w:cs="Times New Roman"/>
                <w:sz w:val="28"/>
              </w:rPr>
              <w:t>2 курс, 26 группа</w:t>
            </w:r>
          </w:p>
          <w:p w:rsidR="00637AFE" w:rsidRPr="00637AFE" w:rsidRDefault="00637AFE" w:rsidP="000910B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37AFE" w:rsidRPr="00637AFE" w:rsidRDefault="00637AFE" w:rsidP="00637AF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37AFE" w:rsidRPr="00637AFE" w:rsidRDefault="00637AFE" w:rsidP="00637AF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37AFE" w:rsidRPr="00637AFE" w:rsidRDefault="00637AFE" w:rsidP="00637AF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37AFE" w:rsidRPr="00637AFE" w:rsidRDefault="00637AFE" w:rsidP="00637A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7AFE" w:rsidRPr="00637AFE" w:rsidRDefault="00637AFE" w:rsidP="00637A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7AFE" w:rsidRPr="00637AFE" w:rsidRDefault="00637AFE" w:rsidP="00637A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7AFE" w:rsidRPr="00637AFE" w:rsidRDefault="00637AFE" w:rsidP="00637A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7AFE" w:rsidRPr="00637AFE" w:rsidRDefault="00637AFE" w:rsidP="00637A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7AFE" w:rsidRPr="00637AFE" w:rsidRDefault="00637AFE" w:rsidP="00637A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7AFE" w:rsidRPr="00637AFE" w:rsidRDefault="00637AFE" w:rsidP="00637A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7AFE" w:rsidRPr="00637AFE" w:rsidRDefault="00637AFE" w:rsidP="00637A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7AFE" w:rsidRPr="00637AFE" w:rsidRDefault="00637AFE" w:rsidP="00637A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F0F25" w:rsidRDefault="002F0F25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10BD" w:rsidRDefault="000910BD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37AFE" w:rsidRPr="00637AFE" w:rsidRDefault="00637AFE" w:rsidP="00637AF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37AFE">
        <w:rPr>
          <w:rFonts w:ascii="Times New Roman" w:hAnsi="Times New Roman" w:cs="Times New Roman"/>
          <w:sz w:val="28"/>
        </w:rPr>
        <w:t>Москва,2016</w:t>
      </w:r>
    </w:p>
    <w:p w:rsidR="00637AFE" w:rsidRDefault="00637AFE" w:rsidP="00637AFE">
      <w:pPr>
        <w:jc w:val="center"/>
        <w:rPr>
          <w:sz w:val="28"/>
        </w:rPr>
      </w:pP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НОРМАТИВНО-ПРАВОВАЯ БАЗА ВВЕДЕНИЯ И РЕАЛИЗАЦИИ ФГОС ВТОРОГО ПОКОЛЕНИЯ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Главным нормативным актом, который обеспечивает введение ФГОС (как и государственных стандартов в других сферах), является Конституция. Этот документ детерминирует все последующие акты, регламентирующие образование. Статья 43 Конституции гарантирует общедоступность и бесплатность начального общего образования в рамках государственного стандарта и тем самым определяет ответственность государственных и муниципальных органов образования перед теми, кто получает образовательную услугу. Нормативно-правовая база должна обеспечивать четыре группыусловий введенияФГОС. Первая группа условий – это те условия, реализация которых однозначно требует либо принятия локального акта, либо изменения действующего локального акта, принятого на уровне ОУ. К ним относятся следующие требования введения ФГОС: эффективное управление ОУ с использованием информационно-коммуникационных технологий; внедрение новых финансово-экономических механизмов; обязательность участия обучающихся и их родителей в разработке ООП начального общего образования, проектировании образовательной среды школы, формировании и реализации индивидуальных образовательных маршрутов; обновление содержания основной образовательной программы, а также методик и технологий ее реализации в соответствии с динамикой развития системы образования и т.п. Вторая группа условий – это условия, которые требуют принятия локального акта или изменения существующих, по решению ОУ (здесь речь идет преимущественно о взаимодействии ОУ с другими субъектами).</w:t>
      </w:r>
      <w:proofErr w:type="spellStart"/>
      <w:r w:rsidRPr="00637AFE">
        <w:rPr>
          <w:rFonts w:ascii="Times New Roman" w:hAnsi="Times New Roman" w:cs="Times New Roman"/>
          <w:sz w:val="28"/>
          <w:szCs w:val="28"/>
        </w:rPr>
        <w:t>Кэтой</w:t>
      </w:r>
      <w:proofErr w:type="spellEnd"/>
      <w:r w:rsidRPr="00637AFE">
        <w:rPr>
          <w:rFonts w:ascii="Times New Roman" w:hAnsi="Times New Roman" w:cs="Times New Roman"/>
          <w:sz w:val="28"/>
          <w:szCs w:val="28"/>
        </w:rPr>
        <w:t xml:space="preserve"> группе относятся следующие требования введения ФГОС: выявление и развитие способностей обучающихся через систему клубов, секций, студий и кружков, организацию общественно-полезной деятельности, в том числе социальной практики, с использованием возможностей ОУ дополнительного образования детей; включение обучающихся в процессы понимания и преобразования внешкольной социальной среды (населенного пункта, района, города) для приобретения опыта реального управления и действия и т.п. Третья группа условий – это условия, которые не требуют принятия локального акта, но тем не менее требуют действий по созданию иных документов. Они нужны для реализации таких требований введения ФГОС, как: использование в образовательном процессе современных образовательных технологий </w:t>
      </w:r>
      <w:proofErr w:type="spellStart"/>
      <w:r w:rsidRPr="00637AF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37AFE">
        <w:rPr>
          <w:rFonts w:ascii="Times New Roman" w:hAnsi="Times New Roman" w:cs="Times New Roman"/>
          <w:sz w:val="28"/>
          <w:szCs w:val="28"/>
        </w:rPr>
        <w:t xml:space="preserve"> типа; эффективная самостоятельная работа обучающихся при поддержке педагогических работников; достижение планируемых результатов освоения ООП и т.п. Четвертая группа условий не требует создания или изменения локальных актов.Кним следует отнести аспекты, связанные с кадровым обеспечением образовательного процесса, за </w:t>
      </w:r>
      <w:r w:rsidRPr="00637AFE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вопросов по НСОТ (например, непрерывность профессионального развития педагогических работников образовательного учреждения).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КРИТЕРИИ ГОТОВНОСТИ ОУ К ВНЕДРЕНИЮФГОС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 Нормативно-правовое обеспечение введения ФГОС НОО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1.1. Заверенный (согласованный) с учредителем Протокол заседания органа государственно-общественного управления ОУ (Совета школы, управляющего совета, попечительского совета), на котором принято решение о введении в образовательном учреждении ФГОС НОО.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1.2. Разработано Положение </w:t>
      </w:r>
      <w:proofErr w:type="spellStart"/>
      <w:r w:rsidRPr="00637AFE">
        <w:rPr>
          <w:rFonts w:ascii="Times New Roman" w:hAnsi="Times New Roman" w:cs="Times New Roman"/>
          <w:sz w:val="28"/>
          <w:szCs w:val="28"/>
        </w:rPr>
        <w:t>оСовете</w:t>
      </w:r>
      <w:proofErr w:type="spellEnd"/>
      <w:r w:rsidRPr="00637AFE">
        <w:rPr>
          <w:rFonts w:ascii="Times New Roman" w:hAnsi="Times New Roman" w:cs="Times New Roman"/>
          <w:sz w:val="28"/>
          <w:szCs w:val="28"/>
        </w:rPr>
        <w:t xml:space="preserve"> по введению новых </w:t>
      </w:r>
      <w:proofErr w:type="spellStart"/>
      <w:r w:rsidRPr="00637AFE">
        <w:rPr>
          <w:rFonts w:ascii="Times New Roman" w:hAnsi="Times New Roman" w:cs="Times New Roman"/>
          <w:sz w:val="28"/>
          <w:szCs w:val="28"/>
        </w:rPr>
        <w:t>ФГОСобщего</w:t>
      </w:r>
      <w:proofErr w:type="spellEnd"/>
      <w:r w:rsidRPr="00637AFE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1.3. Разработан и утверждён проект модернизации образовательной системы начальной ступени школы в соответствии с </w:t>
      </w:r>
      <w:proofErr w:type="spellStart"/>
      <w:r w:rsidRPr="00637AFE">
        <w:rPr>
          <w:rFonts w:ascii="Times New Roman" w:hAnsi="Times New Roman" w:cs="Times New Roman"/>
          <w:sz w:val="28"/>
          <w:szCs w:val="28"/>
        </w:rPr>
        <w:t>ФГОСнового</w:t>
      </w:r>
      <w:proofErr w:type="spellEnd"/>
      <w:r w:rsidRPr="00637AFE">
        <w:rPr>
          <w:rFonts w:ascii="Times New Roman" w:hAnsi="Times New Roman" w:cs="Times New Roman"/>
          <w:sz w:val="28"/>
          <w:szCs w:val="28"/>
        </w:rPr>
        <w:t xml:space="preserve"> поколения (Указать, когда и кем утвержден).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1.4. Разработан и утверждён план-график введения ФГОС НОО в ОУ (Указать, когда и кем утвержден).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1.5. Разработана и утверждена система контроля хода работ по введению ФГОС нового поколения на начальной ступени ОУ (Указать, когда и кем утверждена).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1.6. Разработана и утверждена основная образовательная программа начального общего образования (ООП НОО) образовательного учреждения, содержащая следующие раздел</w:t>
      </w:r>
      <w:proofErr w:type="gramStart"/>
      <w:r w:rsidRPr="00637AFE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637AFE">
        <w:rPr>
          <w:rFonts w:ascii="Times New Roman" w:hAnsi="Times New Roman" w:cs="Times New Roman"/>
          <w:sz w:val="28"/>
          <w:szCs w:val="28"/>
        </w:rPr>
        <w:t xml:space="preserve">указать, когда и кем утверждена):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1.6.1. Пояснительная записка.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1.6.2. Планируемые результаты освоения основной образовательной программы начального общего образования.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 1.6.3. Учебный план начального общего образования (по годам обучения). 1.6.4. Программа формирования универсальных учебных действий у обучающихся на ступени начального общего образования.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1.6.5. </w:t>
      </w:r>
      <w:proofErr w:type="spellStart"/>
      <w:r w:rsidRPr="00637AFE">
        <w:rPr>
          <w:rFonts w:ascii="Times New Roman" w:hAnsi="Times New Roman" w:cs="Times New Roman"/>
          <w:sz w:val="28"/>
          <w:szCs w:val="28"/>
        </w:rPr>
        <w:t>Программыотдельных</w:t>
      </w:r>
      <w:proofErr w:type="spellEnd"/>
      <w:r w:rsidRPr="00637AFE">
        <w:rPr>
          <w:rFonts w:ascii="Times New Roman" w:hAnsi="Times New Roman" w:cs="Times New Roman"/>
          <w:sz w:val="28"/>
          <w:szCs w:val="28"/>
        </w:rPr>
        <w:t xml:space="preserve"> учебных предметов, курсов.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1.6.7. Программа духовно нравственного развития, воспитания обучающихся на ступени начального общего образования.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1.6.8. Программа </w:t>
      </w:r>
      <w:proofErr w:type="spellStart"/>
      <w:r w:rsidRPr="00637AFE">
        <w:rPr>
          <w:rFonts w:ascii="Times New Roman" w:hAnsi="Times New Roman" w:cs="Times New Roman"/>
          <w:sz w:val="28"/>
          <w:szCs w:val="28"/>
        </w:rPr>
        <w:t>культурыздорового</w:t>
      </w:r>
      <w:proofErr w:type="spellEnd"/>
      <w:r w:rsidRPr="00637AFE">
        <w:rPr>
          <w:rFonts w:ascii="Times New Roman" w:hAnsi="Times New Roman" w:cs="Times New Roman"/>
          <w:sz w:val="28"/>
          <w:szCs w:val="28"/>
        </w:rPr>
        <w:t xml:space="preserve"> и безопасного </w:t>
      </w:r>
      <w:proofErr w:type="spellStart"/>
      <w:r w:rsidRPr="00637AFE">
        <w:rPr>
          <w:rFonts w:ascii="Times New Roman" w:hAnsi="Times New Roman" w:cs="Times New Roman"/>
          <w:sz w:val="28"/>
          <w:szCs w:val="28"/>
        </w:rPr>
        <w:t>образажизни</w:t>
      </w:r>
      <w:proofErr w:type="spellEnd"/>
      <w:r w:rsidRPr="00637A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1.6.9. Программа коррекционной работы (разрабатывается при организации обучения и воспитания в образовательном учреждении детей с ограниченными возможностями здоровья).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lastRenderedPageBreak/>
        <w:t xml:space="preserve">1.6.10.Система оценки достижения планируемых результатов освоения ООП НОО.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1.7. Представлен документ, удостоверяющий утверждение ООП НОО ОУ (когда и кем утверждена ООП).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1.8. Определён и утверждён приказом директора список учебников и учебных пособий для использования в образовательном процессе в условиях реализации ФГОС НОО (Указать пе</w:t>
      </w:r>
      <w:r>
        <w:rPr>
          <w:rFonts w:ascii="Times New Roman" w:hAnsi="Times New Roman" w:cs="Times New Roman"/>
          <w:sz w:val="28"/>
          <w:szCs w:val="28"/>
        </w:rPr>
        <w:t xml:space="preserve">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обеспеченности).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1.9. Разработана и утверждена Программа по внеурочной деятельности (если используются авторские программы</w:t>
      </w:r>
      <w:proofErr w:type="gramStart"/>
      <w:r w:rsidRPr="00637AFE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637AFE">
        <w:rPr>
          <w:rFonts w:ascii="Times New Roman" w:hAnsi="Times New Roman" w:cs="Times New Roman"/>
          <w:sz w:val="28"/>
          <w:szCs w:val="28"/>
        </w:rPr>
        <w:t xml:space="preserve">указать, когда и кем утверждена).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1.10. Заключены Договоры с учреждениями дополнительного образования или физическими лицами по реализации внеурочной деятельности.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1.11. Разработана и утверждена форма трёхстороннего договора о предоставлении общего образования (указать, когда и кем утверждена).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1.12. Представленыследующие приказы: </w:t>
      </w:r>
      <w:r w:rsidRPr="00637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7AFE">
        <w:rPr>
          <w:rFonts w:ascii="Times New Roman" w:hAnsi="Times New Roman" w:cs="Times New Roman"/>
          <w:sz w:val="28"/>
          <w:szCs w:val="28"/>
        </w:rPr>
        <w:t xml:space="preserve"> Приказ «О создании и полномочиях Совета образовательного учреждения по введению ФГОС нового поколения». </w:t>
      </w:r>
      <w:r w:rsidRPr="00637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7AFE">
        <w:rPr>
          <w:rFonts w:ascii="Times New Roman" w:hAnsi="Times New Roman" w:cs="Times New Roman"/>
          <w:sz w:val="28"/>
          <w:szCs w:val="28"/>
        </w:rPr>
        <w:t xml:space="preserve"> Приказ «О создании и полномочиях рабочих групп по введению ФГОСнового поколения». </w:t>
      </w:r>
      <w:r w:rsidRPr="00637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7AFE">
        <w:rPr>
          <w:rFonts w:ascii="Times New Roman" w:hAnsi="Times New Roman" w:cs="Times New Roman"/>
          <w:sz w:val="28"/>
          <w:szCs w:val="28"/>
        </w:rPr>
        <w:t xml:space="preserve"> Приказ «О распределении обязанностей по разработке проекта модернизированной образовательной системыначальной ступени ОУ». </w:t>
      </w:r>
      <w:r w:rsidRPr="00637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7AFE">
        <w:rPr>
          <w:rFonts w:ascii="Times New Roman" w:hAnsi="Times New Roman" w:cs="Times New Roman"/>
          <w:sz w:val="28"/>
          <w:szCs w:val="28"/>
        </w:rPr>
        <w:t xml:space="preserve"> Приказ «Об утверждении проекта модернизированной образовательной системы начальной ступени ОУ и плана-графика введения ФГОС НОО в ОУ». </w:t>
      </w:r>
      <w:r w:rsidRPr="00637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7AFE">
        <w:rPr>
          <w:rFonts w:ascii="Times New Roman" w:hAnsi="Times New Roman" w:cs="Times New Roman"/>
          <w:sz w:val="28"/>
          <w:szCs w:val="28"/>
        </w:rPr>
        <w:t xml:space="preserve"> Приказ «О введении новой должностной инструкции учителя начальных классов». </w:t>
      </w:r>
      <w:r w:rsidRPr="00637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7AFE">
        <w:rPr>
          <w:rFonts w:ascii="Times New Roman" w:hAnsi="Times New Roman" w:cs="Times New Roman"/>
          <w:sz w:val="28"/>
          <w:szCs w:val="28"/>
        </w:rPr>
        <w:t xml:space="preserve"> Приказ «О введении новой должностной инструкции заместителя директора по учебно-воспитательной работе на начальной ступени ОУ». </w:t>
      </w:r>
      <w:r w:rsidRPr="00637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7AFE">
        <w:rPr>
          <w:rFonts w:ascii="Times New Roman" w:hAnsi="Times New Roman" w:cs="Times New Roman"/>
          <w:sz w:val="28"/>
          <w:szCs w:val="28"/>
        </w:rPr>
        <w:t xml:space="preserve"> Приказ «О введении новой должностной инструкции директора ОУ».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2. Финансово-экономическое обеспечение внедрения ФГОС НОО.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2.1. Представлены локальные акты, регламентирующие установление заработной платы работников образовательного учреждения, в том числе стимулирующие надбавки и доплаты, порядок и размеры премирования в соответствии с НСОТ.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2.2. Заключеныдополнительные соглашения к трудовому договору с педагогическими работниками.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2.3. Представлена информация о созданных в ОУ финансовых условиях реализации ООП НОО в соответствии с ФГОС НОО.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3. Организационное обеспечение внедрения ФГОС НОО.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lastRenderedPageBreak/>
        <w:t xml:space="preserve">3.1. Определена оптимальная для реализации модель организации образовательного процесса, обеспечивающая организацию внеурочной деятельности обучающихся.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3.2. Разработан план методической работы ОУ с учетом модели и алгоритма деятельности ОУ по введению ФГОС НОО, один из разделов которого содержит информацию о подготовке и проведении научно-методических семинаров (</w:t>
      </w:r>
      <w:proofErr w:type="spellStart"/>
      <w:r w:rsidRPr="00637AFE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37AFE">
        <w:rPr>
          <w:rFonts w:ascii="Times New Roman" w:hAnsi="Times New Roman" w:cs="Times New Roman"/>
          <w:sz w:val="28"/>
          <w:szCs w:val="28"/>
        </w:rPr>
        <w:t xml:space="preserve"> повышения квалификации) с ориентацией на проблемывведения ФГОС НОО.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4. Кадровое обеспечение внедрения ФГОС НОО.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4.1. Приведены в соответствие с требованиями ФГОС НОО и новыми квалификационными характеристиками должностные инструкции работников образовательного учреждения: </w:t>
      </w:r>
      <w:r w:rsidRPr="00637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7AFE">
        <w:rPr>
          <w:rFonts w:ascii="Times New Roman" w:hAnsi="Times New Roman" w:cs="Times New Roman"/>
          <w:sz w:val="28"/>
          <w:szCs w:val="28"/>
        </w:rPr>
        <w:t xml:space="preserve"> учителя начальных классов, </w:t>
      </w:r>
      <w:r w:rsidRPr="00637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7AFE">
        <w:rPr>
          <w:rFonts w:ascii="Times New Roman" w:hAnsi="Times New Roman" w:cs="Times New Roman"/>
          <w:sz w:val="28"/>
          <w:szCs w:val="28"/>
        </w:rPr>
        <w:t xml:space="preserve"> заместителя директора по учебно-воспитательной работе на начальной ступени ОУ, </w:t>
      </w:r>
      <w:r w:rsidRPr="00637AFE">
        <w:rPr>
          <w:rFonts w:ascii="Times New Roman" w:hAnsi="Times New Roman" w:cs="Times New Roman"/>
          <w:sz w:val="28"/>
          <w:szCs w:val="28"/>
        </w:rPr>
        <w:sym w:font="Symbol" w:char="F02D"/>
      </w:r>
      <w:r w:rsidRPr="00637AFE">
        <w:rPr>
          <w:rFonts w:ascii="Times New Roman" w:hAnsi="Times New Roman" w:cs="Times New Roman"/>
          <w:sz w:val="28"/>
          <w:szCs w:val="28"/>
        </w:rPr>
        <w:t xml:space="preserve"> директора ОУ.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4.2. Разработан план-график повышения квалификации педагогических и руководящих работников образовательного учреждения в связи с введением ФГОС НОО.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4.3. Представлена информация о повышении квалификации всех учителей начальных классов (возможно поэтапно по мере введения ФГОС НОО). Указать долю педагогов, прошедших повышение квалификации по ФГОС.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5. Информационное обеспечение внедрения ФГОС НОО.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5.1. Организовано изучение общественного мнения [родителей (законных представителей) обучающихся] по вопросам введения новых стандартов.(Указать долю родителей, охваченных анкетированием).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5.2. Разработаны и утверждены локальные акты, регламентирующие организацию и проведение публичного отчета образовательного учреждения. 5.3. Задействованы информационные ресурсы образовательного учреждения: сайт, Интернет-страничка и т.д. (Указать видыи адреса ресурсов).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6. Материально-техническое обеспечение внедрения ФГОС НОО.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6.1. Материально-техническое обеспечение образовательного учреждения приведено в соответствие с требованиями ФГОС НОО (см. Приложение). Представлены реквизиты документов о соответствии материально- технической базы ОУ действующим санитарным и противопожарным нормам, нормам охраны труда работников образовательного учреждения.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6.2. Представлена информация об используемых электронных образовательных ресурсах (ЭОР).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lastRenderedPageBreak/>
        <w:t>6.3. Разработаны и представлены локальные акты, устанавливающие требования к различным объектам инфраструктуры образовательного учреждения с учетом требований к минимальной оснащенности учебного процесса (например, положения о культурно-досуговом центре, информационно-библиотечном центре, физкультурно- оздоровительном цен</w:t>
      </w:r>
      <w:r>
        <w:rPr>
          <w:rFonts w:ascii="Times New Roman" w:hAnsi="Times New Roman" w:cs="Times New Roman"/>
          <w:sz w:val="28"/>
          <w:szCs w:val="28"/>
        </w:rPr>
        <w:t>тре, об учебном кабинете и др.)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 ПЕРЕЧЕНЬ НОРМАТИВНО-ПРАВОВЫХ ДОКУМЕНТОВ ФЕДЕРАЛЬНОГО, РЕГИОНАЛЬНОГО И МУНИЦИПАЛЬНОГО УРОВНЕЙ, РЕГЛАМЕНТИРУЮЩИХ ДЕЯТЕЛЬНОСТЬ ПО АПРОБАЦИИ УСЛОВИЙ ВНЕДРЕНИЯ ФГОС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Федеральный уровень: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 Закон РФ «Об образовании».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2. Приказ Министерства образования и науки РФ о введении ФГОС начального общего образования № 373 от 06.10.2009.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 3. Приказ Министерства образования и науки Российской Федерации «О внесении изменений в федеральный государственный образовательный стандарт начального общего образования, утверждённый приказом от 6 октября 2009 г. № 373» № 1241 от 26 ноября 2010 г.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4. Типовое положение об общеобразовательном учреждении. Постановление Правительства РФ № 196 от 19 марта 2001 (ред. от 10 марта 2009) «Об утверждении Типового положения об общеобразовательном учреждении».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5. Контроль и оценка результатов обучения в начальной школе. Методическое письмо Министерства общего и профессионального образования РФ№ 1561/14-15 от 19.11.98.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6. Рекомендации по организации приёма в первый класс. Письмо Министерства образования РФ от 21.03.2003 № 03- 51-57 ин/13-03.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7. Об организации обучения в первом классе четырехлетней начальной школы. Письмо Министерства образования РФ от 25.09.2000 №2021/11-13.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 8. О системе оценивания учебных достижений младших школьников в условиях </w:t>
      </w:r>
      <w:proofErr w:type="spellStart"/>
      <w:r w:rsidRPr="00637AFE"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 w:rsidRPr="00637AFE">
        <w:rPr>
          <w:rFonts w:ascii="Times New Roman" w:hAnsi="Times New Roman" w:cs="Times New Roman"/>
          <w:sz w:val="28"/>
          <w:szCs w:val="28"/>
        </w:rPr>
        <w:t xml:space="preserve"> обучения в общеобразовательных учреждениях, участвующих в эксперименте по совершенствованию структуры и содержания общего образования. Информационное письмо Министерства образования от 03.06.2003 № 13-51- 120/13.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 9. Рекомендации по организации обучения первоклассников в адаптационный период. Письмо Министерства образования Российской Федерации от 20 апреля 2001 г. № 408 /13-13.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lastRenderedPageBreak/>
        <w:t xml:space="preserve">10. Санитарно-эпидемиологические правила и нормативы. СанПиН 2.4.2.2821-10. Постановление Главного государственного санитарного врача Российской Федерации № 189 от 29 декабря 2010 г.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11. Об увеличении двигательной активности обучающихся общеобразовательных учреждений. Приказ Министерства образования России от 28 апреля 2003 г. № 13-51-86/13.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12. Методическое письмо об обучении информатике в начальной школе. Письмо Министерства образования от 17.12.01 № 957/13-13.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13. Рекомендации по использованию компьютеров в начальной школе. Письмо Министерства Образования Российской Федерации от 28.03.2002 № 199/13. 14.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2011/2012 учебный год. Приказ Министерства образования и науки Российской Федерации № 2080 от 24 декабря 2010 г.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15. Приказ Министерства образования и науки Российской Федерации № 986 от 4 октября 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16. Приказ Министерства образования и науки Российской Федерации № 2106 от 28 декабря 2010 г. «Об утверждении федеральных требований к образовательным учреждениям в части охраны здоровья обучающихся, воспитанников».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Региональный уровень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 Приказыи распоряжения регионального и муниципального уровней.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2. План работы временного творческого коллектива педагогов образовательных учреждений – региональных экспериментальных площадок по введению стандартов начального общего образования второго поколения.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Уровень образовательного учреждения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1. Приказ о переходе образовательного учреждения на обучение по ФГОС.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2. Приказ о создании рабочей группы (творческой группы, координационного совета) по введению ФГОС нового поколения (приложение: план </w:t>
      </w:r>
      <w:proofErr w:type="spellStart"/>
      <w:r w:rsidRPr="00637AFE">
        <w:rPr>
          <w:rFonts w:ascii="Times New Roman" w:hAnsi="Times New Roman" w:cs="Times New Roman"/>
          <w:sz w:val="28"/>
          <w:szCs w:val="28"/>
        </w:rPr>
        <w:t>работырабочей</w:t>
      </w:r>
      <w:proofErr w:type="spellEnd"/>
      <w:r w:rsidRPr="00637AFE">
        <w:rPr>
          <w:rFonts w:ascii="Times New Roman" w:hAnsi="Times New Roman" w:cs="Times New Roman"/>
          <w:sz w:val="28"/>
          <w:szCs w:val="28"/>
        </w:rPr>
        <w:t xml:space="preserve"> группы).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lastRenderedPageBreak/>
        <w:t xml:space="preserve">3. Положение о рабочей группе (творческой группе, координационном совете) по введению ФГОС НОО.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4. Приказ об утверждении новых должностных инструкций.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 5. Должностные инструкции участников образовательного процесса.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6. Приказ «Об утверждении плана-графика по введению ФГОС НОО».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 7. Выписка из решения педагогического совета «Об у</w:t>
      </w:r>
      <w:r>
        <w:rPr>
          <w:rFonts w:ascii="Times New Roman" w:hAnsi="Times New Roman" w:cs="Times New Roman"/>
          <w:sz w:val="28"/>
          <w:szCs w:val="28"/>
        </w:rPr>
        <w:t>тверждении учебного плана НОО».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 8. Выписка из решения педагогического совета «Об утверждении образовательной программы образовательного учреждения».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 9. Положение о группе продленного дня. </w:t>
      </w:r>
    </w:p>
    <w:p w:rsid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 xml:space="preserve">10. Положение о внеурочной деятельности, о кружках, секциях. </w:t>
      </w:r>
    </w:p>
    <w:p w:rsidR="00BF395F" w:rsidRPr="00637AFE" w:rsidRDefault="00637AFE" w:rsidP="00637AFE">
      <w:pPr>
        <w:jc w:val="both"/>
        <w:rPr>
          <w:rFonts w:ascii="Times New Roman" w:hAnsi="Times New Roman" w:cs="Times New Roman"/>
          <w:sz w:val="28"/>
          <w:szCs w:val="28"/>
        </w:rPr>
      </w:pPr>
      <w:r w:rsidRPr="00637AFE">
        <w:rPr>
          <w:rFonts w:ascii="Times New Roman" w:hAnsi="Times New Roman" w:cs="Times New Roman"/>
          <w:sz w:val="28"/>
          <w:szCs w:val="28"/>
        </w:rPr>
        <w:t>11. Положение о системе оценок,формах, порядке и периодичности промежуточной и итоговой аттестации учащихся.</w:t>
      </w:r>
    </w:p>
    <w:sectPr w:rsidR="00BF395F" w:rsidRPr="00637AFE" w:rsidSect="00CA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20D"/>
    <w:rsid w:val="000910BD"/>
    <w:rsid w:val="002F0F25"/>
    <w:rsid w:val="00637AFE"/>
    <w:rsid w:val="00BF395F"/>
    <w:rsid w:val="00C5420D"/>
    <w:rsid w:val="00CA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4</cp:revision>
  <dcterms:created xsi:type="dcterms:W3CDTF">2016-04-10T14:39:00Z</dcterms:created>
  <dcterms:modified xsi:type="dcterms:W3CDTF">2016-11-13T18:43:00Z</dcterms:modified>
</cp:coreProperties>
</file>